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Pr="00CF2570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F2570">
        <w:rPr>
          <w:rFonts w:ascii="Times New Roman" w:hAnsi="Times New Roman" w:cs="Times New Roman"/>
          <w:b/>
          <w:sz w:val="32"/>
          <w:szCs w:val="32"/>
        </w:rPr>
        <w:t>РАБОЧАЯ ПРОГРАММА</w:t>
      </w:r>
    </w:p>
    <w:p w:rsidR="00E77584" w:rsidRPr="00CF2570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F2570">
        <w:rPr>
          <w:rFonts w:ascii="Times New Roman" w:hAnsi="Times New Roman" w:cs="Times New Roman"/>
          <w:b/>
          <w:sz w:val="32"/>
          <w:szCs w:val="32"/>
        </w:rPr>
        <w:t>Внеурочная деятельность</w:t>
      </w:r>
    </w:p>
    <w:p w:rsidR="00E77584" w:rsidRPr="00CF2570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F2570">
        <w:rPr>
          <w:rFonts w:ascii="Times New Roman" w:hAnsi="Times New Roman" w:cs="Times New Roman"/>
          <w:b/>
          <w:sz w:val="32"/>
          <w:szCs w:val="32"/>
        </w:rPr>
        <w:t>«</w:t>
      </w:r>
      <w:r>
        <w:rPr>
          <w:rFonts w:ascii="Times New Roman" w:hAnsi="Times New Roman" w:cs="Times New Roman"/>
          <w:b/>
          <w:sz w:val="32"/>
          <w:szCs w:val="32"/>
        </w:rPr>
        <w:t>Основы педагогики и психологии</w:t>
      </w:r>
      <w:r w:rsidRPr="00CF2570">
        <w:rPr>
          <w:rFonts w:ascii="Times New Roman" w:hAnsi="Times New Roman" w:cs="Times New Roman"/>
          <w:b/>
          <w:sz w:val="32"/>
          <w:szCs w:val="32"/>
        </w:rPr>
        <w:t>»</w:t>
      </w:r>
    </w:p>
    <w:p w:rsidR="00E77584" w:rsidRPr="00CF2570" w:rsidRDefault="00E77584" w:rsidP="00E77584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E77584" w:rsidRDefault="007D3DA2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8-9</w:t>
      </w:r>
      <w:r w:rsidR="00E77584" w:rsidRPr="00CF2570">
        <w:rPr>
          <w:rFonts w:ascii="Times New Roman" w:hAnsi="Times New Roman" w:cs="Times New Roman"/>
          <w:b/>
          <w:sz w:val="32"/>
          <w:szCs w:val="32"/>
        </w:rPr>
        <w:t xml:space="preserve"> классы</w:t>
      </w: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Default="00E77584" w:rsidP="00E7758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7584" w:rsidRPr="00093787" w:rsidRDefault="00E77584" w:rsidP="00E77584">
      <w:pPr>
        <w:pStyle w:val="10"/>
        <w:keepNext/>
        <w:keepLines/>
        <w:shd w:val="clear" w:color="auto" w:fill="auto"/>
        <w:spacing w:line="360" w:lineRule="auto"/>
        <w:contextualSpacing/>
        <w:jc w:val="left"/>
        <w:rPr>
          <w:sz w:val="28"/>
          <w:szCs w:val="28"/>
        </w:rPr>
      </w:pPr>
      <w:bookmarkStart w:id="1" w:name="bookmark0"/>
      <w:r w:rsidRPr="00093787">
        <w:rPr>
          <w:sz w:val="28"/>
          <w:szCs w:val="28"/>
        </w:rPr>
        <w:lastRenderedPageBreak/>
        <w:t>Пояснительная записка</w:t>
      </w:r>
      <w:bookmarkEnd w:id="1"/>
    </w:p>
    <w:p w:rsidR="00E77584" w:rsidRPr="00E77584" w:rsidRDefault="00E77584" w:rsidP="00E77584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E77584">
        <w:rPr>
          <w:color w:val="000000"/>
        </w:rPr>
        <w:t>Направленность образовательной программы психолого-педагогического класса (далее Программы) по содержанию является психолого-педагогической; по функциональному предназначению – предпрофессиональной; по форме организации – групповой; по времени реализации – двухгодичной.</w:t>
      </w:r>
    </w:p>
    <w:p w:rsidR="00E77584" w:rsidRPr="00E77584" w:rsidRDefault="00E77584" w:rsidP="00E77584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E77584">
        <w:rPr>
          <w:color w:val="000000"/>
        </w:rPr>
        <w:t>Программа разработана с учетом содержания и требований программ профессиональной подготовки в учебных заведениях педагогического профиля, а также с учетом требований к программам для общеобразовательных школ.</w:t>
      </w:r>
    </w:p>
    <w:p w:rsidR="00E77584" w:rsidRPr="00E77584" w:rsidRDefault="00E77584" w:rsidP="00E77584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E77584">
        <w:rPr>
          <w:b/>
          <w:bCs/>
          <w:color w:val="000000"/>
        </w:rPr>
        <w:t xml:space="preserve">Новизна </w:t>
      </w:r>
      <w:r w:rsidRPr="00E77584">
        <w:rPr>
          <w:color w:val="000000"/>
        </w:rPr>
        <w:t>и</w:t>
      </w:r>
      <w:r w:rsidRPr="00E77584">
        <w:rPr>
          <w:b/>
          <w:bCs/>
          <w:color w:val="000000"/>
        </w:rPr>
        <w:t xml:space="preserve"> актуальность.</w:t>
      </w:r>
      <w:r w:rsidRPr="00E77584">
        <w:rPr>
          <w:color w:val="000000"/>
        </w:rPr>
        <w:t xml:space="preserve"> Практические очные занятия по Программе связаны с усвоением теоретических знаний, получаемых </w:t>
      </w:r>
      <w:r w:rsidR="007D3DA2">
        <w:rPr>
          <w:color w:val="000000"/>
        </w:rPr>
        <w:t xml:space="preserve">в рамках самостоятельной </w:t>
      </w:r>
      <w:proofErr w:type="gramStart"/>
      <w:r w:rsidR="007D3DA2">
        <w:rPr>
          <w:color w:val="000000"/>
        </w:rPr>
        <w:t xml:space="preserve">работы, </w:t>
      </w:r>
      <w:r w:rsidRPr="00E77584">
        <w:rPr>
          <w:color w:val="000000"/>
        </w:rPr>
        <w:t xml:space="preserve"> через</w:t>
      </w:r>
      <w:proofErr w:type="gramEnd"/>
      <w:r w:rsidRPr="00E77584">
        <w:rPr>
          <w:color w:val="000000"/>
        </w:rPr>
        <w:t xml:space="preserve"> возможность их практического осмысления, анализ педагогических текстов, художественных произведений, видеоматериалов, выполнение творческих заданий написание педагогических эссе, создание презентаций, разработку авторских творческих проектов. </w:t>
      </w:r>
    </w:p>
    <w:p w:rsidR="00E77584" w:rsidRPr="00E77584" w:rsidRDefault="00E77584" w:rsidP="00E77584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E77584">
        <w:rPr>
          <w:color w:val="000000"/>
        </w:rPr>
        <w:t>В структуру программы входят два содержательных блока: психолого-педагогический (1-й год обучения), волонтерские проекты (2-й год обучения). </w:t>
      </w:r>
    </w:p>
    <w:p w:rsidR="00E77584" w:rsidRPr="00E77584" w:rsidRDefault="00E77584" w:rsidP="00E77584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E77584">
        <w:rPr>
          <w:color w:val="000000"/>
        </w:rPr>
        <w:t xml:space="preserve">Актуальность Программы обусловлена тем, что в настоящее время возрастают требования к образовательной и исследовательской активности </w:t>
      </w:r>
      <w:r w:rsidR="007D3DA2">
        <w:rPr>
          <w:color w:val="000000"/>
        </w:rPr>
        <w:t>об</w:t>
      </w:r>
      <w:r w:rsidRPr="00E77584">
        <w:rPr>
          <w:color w:val="000000"/>
        </w:rPr>
        <w:t>уча</w:t>
      </w:r>
      <w:r w:rsidR="007D3DA2">
        <w:rPr>
          <w:color w:val="000000"/>
        </w:rPr>
        <w:t>ю</w:t>
      </w:r>
      <w:r w:rsidRPr="00E77584">
        <w:rPr>
          <w:color w:val="000000"/>
        </w:rPr>
        <w:t xml:space="preserve">щихся. К числу наиболее актуальных проблем относится также проблема выявления одаренных и способных в различных областях знаний детей. </w:t>
      </w:r>
      <w:proofErr w:type="spellStart"/>
      <w:r w:rsidRPr="00E77584">
        <w:rPr>
          <w:color w:val="000000"/>
        </w:rPr>
        <w:t>П</w:t>
      </w:r>
      <w:r w:rsidR="007D3DA2">
        <w:rPr>
          <w:color w:val="000000"/>
        </w:rPr>
        <w:t>редп</w:t>
      </w:r>
      <w:r w:rsidRPr="00E77584">
        <w:rPr>
          <w:color w:val="000000"/>
        </w:rPr>
        <w:t>рофильное</w:t>
      </w:r>
      <w:proofErr w:type="spellEnd"/>
      <w:r w:rsidRPr="00E77584">
        <w:rPr>
          <w:color w:val="000000"/>
        </w:rPr>
        <w:t xml:space="preserve"> обучение в подготовке </w:t>
      </w:r>
      <w:r w:rsidR="007D3DA2">
        <w:rPr>
          <w:color w:val="000000"/>
        </w:rPr>
        <w:t>обучающихся</w:t>
      </w:r>
      <w:r w:rsidRPr="00E77584">
        <w:rPr>
          <w:color w:val="000000"/>
        </w:rPr>
        <w:t xml:space="preserve"> к педагогической профессии актуализирует поиск и своевременное сопровождение </w:t>
      </w:r>
      <w:r w:rsidR="007D3DA2">
        <w:rPr>
          <w:color w:val="000000"/>
        </w:rPr>
        <w:t>учеников</w:t>
      </w:r>
      <w:r w:rsidRPr="00E77584">
        <w:rPr>
          <w:color w:val="000000"/>
        </w:rPr>
        <w:t>, сделавших свой профессиональный выбор.</w:t>
      </w:r>
    </w:p>
    <w:p w:rsidR="00E77584" w:rsidRPr="00E77584" w:rsidRDefault="00E77584" w:rsidP="00E77584">
      <w:pPr>
        <w:pStyle w:val="a3"/>
        <w:spacing w:before="0" w:beforeAutospacing="0" w:after="0" w:afterAutospacing="0"/>
        <w:ind w:firstLine="567"/>
        <w:jc w:val="both"/>
      </w:pPr>
      <w:r w:rsidRPr="00E77584">
        <w:rPr>
          <w:color w:val="000000"/>
        </w:rPr>
        <w:t>Программа рассчитана на обучающихся, осваивающих образователь</w:t>
      </w:r>
      <w:r w:rsidR="007D3DA2">
        <w:rPr>
          <w:color w:val="000000"/>
        </w:rPr>
        <w:t xml:space="preserve">ную программу основного общего </w:t>
      </w:r>
      <w:r w:rsidRPr="00E77584">
        <w:rPr>
          <w:color w:val="000000"/>
        </w:rPr>
        <w:t>образования.</w:t>
      </w:r>
    </w:p>
    <w:p w:rsidR="00E77584" w:rsidRPr="00E77584" w:rsidRDefault="00E77584" w:rsidP="00E77584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E77584">
        <w:rPr>
          <w:color w:val="000000"/>
        </w:rPr>
        <w:t>Программа направлена на:</w:t>
      </w:r>
    </w:p>
    <w:p w:rsidR="00E77584" w:rsidRPr="00E77584" w:rsidRDefault="00E77584" w:rsidP="00E77584">
      <w:pPr>
        <w:pStyle w:val="a3"/>
        <w:numPr>
          <w:ilvl w:val="0"/>
          <w:numId w:val="1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77584">
        <w:rPr>
          <w:color w:val="000000"/>
        </w:rPr>
        <w:t>создание условий для развития личности и профессиональной ориентации обучающихся;</w:t>
      </w:r>
    </w:p>
    <w:p w:rsidR="00E77584" w:rsidRPr="00E77584" w:rsidRDefault="00E77584" w:rsidP="00E77584">
      <w:pPr>
        <w:pStyle w:val="a3"/>
        <w:numPr>
          <w:ilvl w:val="0"/>
          <w:numId w:val="1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77584">
        <w:rPr>
          <w:color w:val="000000"/>
        </w:rPr>
        <w:t>развитие мотивации к познанию и творчеству в области психологии и педагогики;</w:t>
      </w:r>
    </w:p>
    <w:p w:rsidR="00E77584" w:rsidRPr="00E77584" w:rsidRDefault="00E77584" w:rsidP="00E77584">
      <w:pPr>
        <w:pStyle w:val="a3"/>
        <w:numPr>
          <w:ilvl w:val="0"/>
          <w:numId w:val="1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77584">
        <w:rPr>
          <w:color w:val="000000"/>
        </w:rPr>
        <w:t>создание условий для социального, культурного и профессионального самоопределения, творческой самореализации личности обучающихся;</w:t>
      </w:r>
    </w:p>
    <w:p w:rsidR="00E77584" w:rsidRPr="00E77584" w:rsidRDefault="00E77584" w:rsidP="00E77584">
      <w:pPr>
        <w:pStyle w:val="a3"/>
        <w:numPr>
          <w:ilvl w:val="0"/>
          <w:numId w:val="1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77584">
        <w:rPr>
          <w:color w:val="000000"/>
        </w:rPr>
        <w:t>интеллектуальное и духовное развития личности обучающихся.</w:t>
      </w:r>
    </w:p>
    <w:p w:rsidR="00E77584" w:rsidRPr="00E77584" w:rsidRDefault="00E77584" w:rsidP="00E77584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E77584">
        <w:rPr>
          <w:b/>
          <w:bCs/>
          <w:color w:val="000000"/>
        </w:rPr>
        <w:t>Педагогическая целесообразность</w:t>
      </w:r>
      <w:r w:rsidRPr="00E77584">
        <w:rPr>
          <w:color w:val="000000"/>
        </w:rPr>
        <w:t>. Предлагаемые в Программе проектные и сетевые информационные средства наиболее действенны для детей 14-1</w:t>
      </w:r>
      <w:r w:rsidR="007D3DA2">
        <w:rPr>
          <w:color w:val="000000"/>
        </w:rPr>
        <w:t>6</w:t>
      </w:r>
      <w:r w:rsidRPr="00E77584">
        <w:rPr>
          <w:color w:val="000000"/>
        </w:rPr>
        <w:t xml:space="preserve"> лет. Эти средства расширяют возможности образовательного взаимодействия до рамок сообщества «Ученик – учитель – преподаватель». Таким образом, будет достигнута цель интегрирования учащихся психолого-педагогического класса в </w:t>
      </w:r>
      <w:proofErr w:type="spellStart"/>
      <w:r w:rsidR="007D3DA2">
        <w:rPr>
          <w:color w:val="000000"/>
        </w:rPr>
        <w:t>ссузовскую</w:t>
      </w:r>
      <w:proofErr w:type="spellEnd"/>
      <w:r w:rsidR="007D3DA2">
        <w:rPr>
          <w:color w:val="000000"/>
        </w:rPr>
        <w:t xml:space="preserve"> и </w:t>
      </w:r>
      <w:r w:rsidRPr="00E77584">
        <w:rPr>
          <w:color w:val="000000"/>
        </w:rPr>
        <w:t>вузовскую среду.</w:t>
      </w:r>
    </w:p>
    <w:p w:rsidR="00E77584" w:rsidRPr="00E77584" w:rsidRDefault="00E77584" w:rsidP="00E77584">
      <w:pPr>
        <w:pStyle w:val="a3"/>
        <w:spacing w:before="0" w:beforeAutospacing="0" w:after="0" w:afterAutospacing="0"/>
        <w:ind w:firstLine="567"/>
        <w:jc w:val="both"/>
      </w:pPr>
      <w:r w:rsidRPr="00E77584">
        <w:rPr>
          <w:b/>
          <w:bCs/>
          <w:color w:val="000000"/>
        </w:rPr>
        <w:t>Целью</w:t>
      </w:r>
      <w:r w:rsidRPr="00E77584">
        <w:rPr>
          <w:color w:val="000000"/>
        </w:rPr>
        <w:t xml:space="preserve"> Программы является формирование у обучающихся базовых знаний и умений в области педагогики и психологии, воспитание у них гуманитарной направленности, профессиональные педагогические пробы в ходе реализации волонтерских проектов. </w:t>
      </w:r>
    </w:p>
    <w:p w:rsidR="00E77584" w:rsidRPr="00E77584" w:rsidRDefault="00E77584" w:rsidP="00E77584">
      <w:pPr>
        <w:pStyle w:val="a3"/>
        <w:spacing w:before="0" w:beforeAutospacing="0" w:after="0" w:afterAutospacing="0"/>
        <w:ind w:firstLine="567"/>
        <w:jc w:val="both"/>
      </w:pPr>
      <w:r w:rsidRPr="00E77584">
        <w:rPr>
          <w:color w:val="000000"/>
        </w:rPr>
        <w:t xml:space="preserve">Для достижения поставленной цели решаются следующие </w:t>
      </w:r>
      <w:r w:rsidRPr="00E77584">
        <w:rPr>
          <w:b/>
          <w:bCs/>
          <w:color w:val="000000"/>
        </w:rPr>
        <w:t>задачи:</w:t>
      </w:r>
    </w:p>
    <w:p w:rsidR="00E77584" w:rsidRPr="00E77584" w:rsidRDefault="00E77584" w:rsidP="00E77584">
      <w:pPr>
        <w:pStyle w:val="a3"/>
        <w:numPr>
          <w:ilvl w:val="0"/>
          <w:numId w:val="2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77584">
        <w:rPr>
          <w:color w:val="000000"/>
        </w:rPr>
        <w:t>формирование профессиональной направленности личности;</w:t>
      </w:r>
    </w:p>
    <w:p w:rsidR="00E77584" w:rsidRPr="00E77584" w:rsidRDefault="00E77584" w:rsidP="00E77584">
      <w:pPr>
        <w:pStyle w:val="a3"/>
        <w:numPr>
          <w:ilvl w:val="0"/>
          <w:numId w:val="2"/>
        </w:numPr>
        <w:spacing w:before="0" w:beforeAutospacing="0" w:after="0" w:afterAutospacing="0"/>
        <w:ind w:left="927"/>
        <w:jc w:val="both"/>
        <w:textAlignment w:val="baseline"/>
        <w:rPr>
          <w:color w:val="2A2723"/>
        </w:rPr>
      </w:pPr>
      <w:r w:rsidRPr="00E77584">
        <w:rPr>
          <w:color w:val="2A2723"/>
        </w:rPr>
        <w:t>формирование интереса к педагогической профессии;</w:t>
      </w:r>
    </w:p>
    <w:p w:rsidR="00E77584" w:rsidRPr="00E77584" w:rsidRDefault="00E77584" w:rsidP="00E77584">
      <w:pPr>
        <w:pStyle w:val="a3"/>
        <w:numPr>
          <w:ilvl w:val="0"/>
          <w:numId w:val="2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77584">
        <w:rPr>
          <w:color w:val="000000"/>
        </w:rPr>
        <w:t>формирование профессиональной готовности к решению задач воспитательной деятельности в образовательном процессе школы;</w:t>
      </w:r>
    </w:p>
    <w:p w:rsidR="00E77584" w:rsidRPr="00E77584" w:rsidRDefault="00E77584" w:rsidP="00E77584">
      <w:pPr>
        <w:pStyle w:val="a3"/>
        <w:numPr>
          <w:ilvl w:val="0"/>
          <w:numId w:val="2"/>
        </w:numPr>
        <w:spacing w:before="0" w:beforeAutospacing="0" w:after="0" w:afterAutospacing="0"/>
        <w:ind w:left="927"/>
        <w:jc w:val="both"/>
        <w:textAlignment w:val="baseline"/>
        <w:rPr>
          <w:color w:val="2A2723"/>
        </w:rPr>
      </w:pPr>
      <w:r w:rsidRPr="00E77584">
        <w:rPr>
          <w:color w:val="2A2723"/>
        </w:rPr>
        <w:t>знакомство с педагогическими и психологическими знаниями;</w:t>
      </w:r>
    </w:p>
    <w:p w:rsidR="00E77584" w:rsidRPr="00E77584" w:rsidRDefault="00E77584" w:rsidP="00E77584">
      <w:pPr>
        <w:pStyle w:val="a3"/>
        <w:numPr>
          <w:ilvl w:val="0"/>
          <w:numId w:val="2"/>
        </w:numPr>
        <w:spacing w:before="0" w:beforeAutospacing="0" w:after="0" w:afterAutospacing="0"/>
        <w:ind w:left="927"/>
        <w:jc w:val="both"/>
        <w:textAlignment w:val="baseline"/>
        <w:rPr>
          <w:color w:val="2A2723"/>
        </w:rPr>
      </w:pPr>
      <w:r w:rsidRPr="00E77584">
        <w:rPr>
          <w:color w:val="2A2723"/>
        </w:rPr>
        <w:t>развитие творческих умений;</w:t>
      </w:r>
    </w:p>
    <w:p w:rsidR="00E77584" w:rsidRPr="00E77584" w:rsidRDefault="00E77584" w:rsidP="00E77584">
      <w:pPr>
        <w:pStyle w:val="a3"/>
        <w:numPr>
          <w:ilvl w:val="0"/>
          <w:numId w:val="2"/>
        </w:numPr>
        <w:spacing w:before="0" w:beforeAutospacing="0" w:after="0" w:afterAutospacing="0"/>
        <w:ind w:left="927"/>
        <w:jc w:val="both"/>
        <w:textAlignment w:val="baseline"/>
        <w:rPr>
          <w:color w:val="2A2723"/>
        </w:rPr>
      </w:pPr>
      <w:r w:rsidRPr="00E77584">
        <w:rPr>
          <w:color w:val="2A2723"/>
        </w:rPr>
        <w:t>формирование основ проектной деятельности;</w:t>
      </w:r>
    </w:p>
    <w:p w:rsidR="00E77584" w:rsidRPr="00E77584" w:rsidRDefault="00E77584" w:rsidP="00E77584">
      <w:pPr>
        <w:pStyle w:val="a3"/>
        <w:numPr>
          <w:ilvl w:val="0"/>
          <w:numId w:val="2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77584">
        <w:rPr>
          <w:color w:val="000000"/>
        </w:rPr>
        <w:t>формирование готовности к осуществлению профессиональной деятельности в открытом информационном пространстве.</w:t>
      </w:r>
    </w:p>
    <w:p w:rsidR="00E77584" w:rsidRPr="00E77584" w:rsidRDefault="00E77584" w:rsidP="00E77584">
      <w:pPr>
        <w:pStyle w:val="a3"/>
        <w:spacing w:before="0" w:beforeAutospacing="0" w:after="0" w:afterAutospacing="0"/>
        <w:ind w:firstLine="567"/>
        <w:jc w:val="both"/>
      </w:pPr>
      <w:r w:rsidRPr="00E77584">
        <w:rPr>
          <w:b/>
          <w:bCs/>
          <w:color w:val="000000"/>
        </w:rPr>
        <w:t>Режим занятий.</w:t>
      </w:r>
    </w:p>
    <w:p w:rsidR="00E77584" w:rsidRPr="00E77584" w:rsidRDefault="00E77584" w:rsidP="00E77584">
      <w:pPr>
        <w:pStyle w:val="a3"/>
        <w:spacing w:before="0" w:beforeAutospacing="0" w:after="0" w:afterAutospacing="0"/>
        <w:ind w:firstLine="567"/>
        <w:jc w:val="both"/>
      </w:pPr>
      <w:r w:rsidRPr="00E77584">
        <w:rPr>
          <w:color w:val="000000"/>
        </w:rPr>
        <w:lastRenderedPageBreak/>
        <w:t>Объем Программы: 1-й год – 34 ч.; 2-й год – 34 ч. </w:t>
      </w:r>
    </w:p>
    <w:p w:rsidR="00E77584" w:rsidRPr="00E77584" w:rsidRDefault="00E77584" w:rsidP="00E77584">
      <w:pPr>
        <w:pStyle w:val="a3"/>
        <w:spacing w:before="0" w:beforeAutospacing="0" w:after="0" w:afterAutospacing="0"/>
        <w:ind w:firstLine="567"/>
        <w:jc w:val="both"/>
      </w:pPr>
      <w:r w:rsidRPr="00E77584">
        <w:rPr>
          <w:color w:val="000000"/>
        </w:rPr>
        <w:t>Формы занятий: </w:t>
      </w:r>
    </w:p>
    <w:p w:rsidR="00E77584" w:rsidRPr="00E77584" w:rsidRDefault="00E77584" w:rsidP="00E77584">
      <w:pPr>
        <w:pStyle w:val="a3"/>
        <w:numPr>
          <w:ilvl w:val="0"/>
          <w:numId w:val="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77584">
        <w:rPr>
          <w:color w:val="000000"/>
        </w:rPr>
        <w:t>по количеству детей, участвующих в занятии, – коллективная, групповая;</w:t>
      </w:r>
    </w:p>
    <w:p w:rsidR="00E77584" w:rsidRPr="00E77584" w:rsidRDefault="00E77584" w:rsidP="00E77584">
      <w:pPr>
        <w:pStyle w:val="a3"/>
        <w:numPr>
          <w:ilvl w:val="0"/>
          <w:numId w:val="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77584">
        <w:rPr>
          <w:color w:val="000000"/>
        </w:rPr>
        <w:t>по особенностям коммуникативного взаимодействия педагога и детей – семинар, лабораторная работа, мастерская, конкурс, дистанционное сетевое взаимодействие, волонтерский проект; </w:t>
      </w:r>
    </w:p>
    <w:p w:rsidR="00E77584" w:rsidRPr="00E77584" w:rsidRDefault="00E77584" w:rsidP="00E77584">
      <w:pPr>
        <w:pStyle w:val="a3"/>
        <w:numPr>
          <w:ilvl w:val="0"/>
          <w:numId w:val="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77584">
        <w:rPr>
          <w:color w:val="000000"/>
        </w:rPr>
        <w:t>по дидактической цели – вводное занятие, занятие по углублению знаний, практическое занятие, занятие по систематизации и обобщению знаний, по контролю знаний, умений и навыков, комбинированные формы занятий.</w:t>
      </w:r>
    </w:p>
    <w:p w:rsidR="00E77584" w:rsidRPr="00E77584" w:rsidRDefault="00E77584" w:rsidP="00E77584">
      <w:pPr>
        <w:pStyle w:val="a3"/>
        <w:spacing w:before="0" w:beforeAutospacing="0" w:after="0" w:afterAutospacing="0"/>
        <w:ind w:firstLine="567"/>
        <w:jc w:val="both"/>
      </w:pPr>
      <w:r w:rsidRPr="00E77584">
        <w:rPr>
          <w:color w:val="000000"/>
        </w:rPr>
        <w:t>Ожидаемые</w:t>
      </w:r>
      <w:r w:rsidRPr="00E77584">
        <w:rPr>
          <w:b/>
          <w:bCs/>
          <w:color w:val="000000"/>
        </w:rPr>
        <w:t xml:space="preserve"> результаты освоения программы.</w:t>
      </w:r>
    </w:p>
    <w:p w:rsidR="00E77584" w:rsidRPr="00E77584" w:rsidRDefault="00E77584" w:rsidP="00E77584">
      <w:pPr>
        <w:pStyle w:val="a3"/>
        <w:spacing w:before="0" w:beforeAutospacing="0" w:after="0" w:afterAutospacing="0"/>
        <w:ind w:firstLine="567"/>
        <w:jc w:val="both"/>
      </w:pPr>
      <w:r w:rsidRPr="00E77584">
        <w:rPr>
          <w:color w:val="000000"/>
        </w:rPr>
        <w:t>Слушатель будет знать:</w:t>
      </w:r>
    </w:p>
    <w:p w:rsidR="00E77584" w:rsidRPr="00E77584" w:rsidRDefault="00E77584" w:rsidP="00E77584">
      <w:pPr>
        <w:pStyle w:val="a3"/>
        <w:numPr>
          <w:ilvl w:val="0"/>
          <w:numId w:val="4"/>
        </w:numPr>
        <w:spacing w:before="0" w:beforeAutospacing="0" w:after="0" w:afterAutospacing="0"/>
        <w:ind w:left="927"/>
        <w:jc w:val="both"/>
        <w:textAlignment w:val="baseline"/>
        <w:rPr>
          <w:color w:val="2A2723"/>
        </w:rPr>
      </w:pPr>
      <w:r w:rsidRPr="00E77584">
        <w:rPr>
          <w:color w:val="2A2723"/>
        </w:rPr>
        <w:t>основы педагогических знаний;</w:t>
      </w:r>
    </w:p>
    <w:p w:rsidR="00E77584" w:rsidRPr="00E77584" w:rsidRDefault="00E77584" w:rsidP="00E77584">
      <w:pPr>
        <w:pStyle w:val="a3"/>
        <w:numPr>
          <w:ilvl w:val="0"/>
          <w:numId w:val="4"/>
        </w:numPr>
        <w:spacing w:before="0" w:beforeAutospacing="0" w:after="0" w:afterAutospacing="0"/>
        <w:ind w:left="927"/>
        <w:jc w:val="both"/>
        <w:textAlignment w:val="baseline"/>
        <w:rPr>
          <w:color w:val="2A2723"/>
        </w:rPr>
      </w:pPr>
      <w:r w:rsidRPr="00E77584">
        <w:rPr>
          <w:color w:val="2A2723"/>
        </w:rPr>
        <w:t>основы психологических знаний;</w:t>
      </w:r>
    </w:p>
    <w:p w:rsidR="00E77584" w:rsidRPr="00E77584" w:rsidRDefault="00E77584" w:rsidP="00E77584">
      <w:pPr>
        <w:pStyle w:val="a3"/>
        <w:numPr>
          <w:ilvl w:val="0"/>
          <w:numId w:val="4"/>
        </w:numPr>
        <w:spacing w:before="0" w:beforeAutospacing="0" w:after="0" w:afterAutospacing="0"/>
        <w:ind w:left="927"/>
        <w:jc w:val="both"/>
        <w:textAlignment w:val="baseline"/>
        <w:rPr>
          <w:color w:val="2A2723"/>
        </w:rPr>
      </w:pPr>
      <w:r w:rsidRPr="00E77584">
        <w:rPr>
          <w:color w:val="2A2723"/>
        </w:rPr>
        <w:t>возможности применения педагогических знаний в современной жизни;</w:t>
      </w:r>
    </w:p>
    <w:p w:rsidR="00E77584" w:rsidRPr="00E77584" w:rsidRDefault="00E77584" w:rsidP="00E77584">
      <w:pPr>
        <w:pStyle w:val="a3"/>
        <w:numPr>
          <w:ilvl w:val="0"/>
          <w:numId w:val="4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77584">
        <w:rPr>
          <w:color w:val="000000"/>
        </w:rPr>
        <w:t>возможности и риски применения современных информационно- коммуникационных технологий при осуществлении профессиональной деятельности учащихся;</w:t>
      </w:r>
    </w:p>
    <w:p w:rsidR="00E77584" w:rsidRPr="00E77584" w:rsidRDefault="00E77584" w:rsidP="00E77584">
      <w:pPr>
        <w:pStyle w:val="a3"/>
        <w:numPr>
          <w:ilvl w:val="0"/>
          <w:numId w:val="4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77584">
        <w:rPr>
          <w:color w:val="000000"/>
        </w:rPr>
        <w:t>основные принципы организации совместно-распределенной деятельности в открытом информационном пространстве.</w:t>
      </w:r>
    </w:p>
    <w:p w:rsidR="00E77584" w:rsidRPr="00E77584" w:rsidRDefault="00E77584" w:rsidP="00E77584">
      <w:pPr>
        <w:pStyle w:val="a3"/>
        <w:spacing w:before="0" w:beforeAutospacing="0" w:after="0" w:afterAutospacing="0"/>
        <w:ind w:firstLine="567"/>
        <w:jc w:val="both"/>
      </w:pPr>
      <w:r w:rsidRPr="00E77584">
        <w:rPr>
          <w:color w:val="000000"/>
        </w:rPr>
        <w:t>Слушатель будет уметь:</w:t>
      </w:r>
    </w:p>
    <w:p w:rsidR="00E77584" w:rsidRPr="00E77584" w:rsidRDefault="00E77584" w:rsidP="00E77584">
      <w:pPr>
        <w:pStyle w:val="a3"/>
        <w:numPr>
          <w:ilvl w:val="0"/>
          <w:numId w:val="5"/>
        </w:numPr>
        <w:spacing w:before="0" w:beforeAutospacing="0" w:after="0" w:afterAutospacing="0"/>
        <w:ind w:left="927"/>
        <w:jc w:val="both"/>
        <w:textAlignment w:val="baseline"/>
        <w:rPr>
          <w:color w:val="2A2723"/>
        </w:rPr>
      </w:pPr>
      <w:r w:rsidRPr="00E77584">
        <w:rPr>
          <w:color w:val="2A2723"/>
        </w:rPr>
        <w:t>определять основные категории педагогики и психологии;</w:t>
      </w:r>
    </w:p>
    <w:p w:rsidR="00E77584" w:rsidRPr="00E77584" w:rsidRDefault="00E77584" w:rsidP="00E77584">
      <w:pPr>
        <w:pStyle w:val="a3"/>
        <w:numPr>
          <w:ilvl w:val="0"/>
          <w:numId w:val="5"/>
        </w:numPr>
        <w:spacing w:before="0" w:beforeAutospacing="0" w:after="0" w:afterAutospacing="0"/>
        <w:ind w:left="927"/>
        <w:jc w:val="both"/>
        <w:textAlignment w:val="baseline"/>
        <w:rPr>
          <w:color w:val="2A2723"/>
        </w:rPr>
      </w:pPr>
      <w:r w:rsidRPr="00E77584">
        <w:rPr>
          <w:color w:val="2A2723"/>
        </w:rPr>
        <w:t>понимать значение педагогических знаний в развитии общества;</w:t>
      </w:r>
    </w:p>
    <w:p w:rsidR="00E77584" w:rsidRPr="00E77584" w:rsidRDefault="00E77584" w:rsidP="00E77584">
      <w:pPr>
        <w:pStyle w:val="a3"/>
        <w:numPr>
          <w:ilvl w:val="0"/>
          <w:numId w:val="5"/>
        </w:numPr>
        <w:spacing w:before="0" w:beforeAutospacing="0" w:after="0" w:afterAutospacing="0"/>
        <w:ind w:left="927"/>
        <w:jc w:val="both"/>
        <w:textAlignment w:val="baseline"/>
        <w:rPr>
          <w:color w:val="2A2723"/>
        </w:rPr>
      </w:pPr>
      <w:r w:rsidRPr="00E77584">
        <w:rPr>
          <w:color w:val="2A2723"/>
        </w:rPr>
        <w:t>выстраивать эффективное педагогическое взаимодействие;</w:t>
      </w:r>
    </w:p>
    <w:p w:rsidR="00E77584" w:rsidRPr="00E77584" w:rsidRDefault="00E77584" w:rsidP="00E77584">
      <w:pPr>
        <w:pStyle w:val="a3"/>
        <w:numPr>
          <w:ilvl w:val="0"/>
          <w:numId w:val="5"/>
        </w:numPr>
        <w:spacing w:before="0" w:beforeAutospacing="0" w:after="0" w:afterAutospacing="0"/>
        <w:ind w:left="927"/>
        <w:jc w:val="both"/>
        <w:textAlignment w:val="baseline"/>
        <w:rPr>
          <w:color w:val="2A2723"/>
        </w:rPr>
      </w:pPr>
      <w:r w:rsidRPr="00E77584">
        <w:rPr>
          <w:color w:val="2A2723"/>
        </w:rPr>
        <w:t>использовать педагогические знания в жизни;</w:t>
      </w:r>
    </w:p>
    <w:p w:rsidR="00E77584" w:rsidRPr="00E77584" w:rsidRDefault="00E77584" w:rsidP="00E77584">
      <w:pPr>
        <w:pStyle w:val="a3"/>
        <w:numPr>
          <w:ilvl w:val="0"/>
          <w:numId w:val="5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77584">
        <w:rPr>
          <w:color w:val="000000"/>
        </w:rPr>
        <w:t>пользоваться ресурсами телекоммуникационных сетей в целях эффективного осуществления профессиональной деятельности;</w:t>
      </w:r>
    </w:p>
    <w:p w:rsidR="00E77584" w:rsidRPr="00E77584" w:rsidRDefault="00E77584" w:rsidP="00E77584">
      <w:pPr>
        <w:pStyle w:val="a3"/>
        <w:spacing w:before="0" w:beforeAutospacing="0" w:after="0" w:afterAutospacing="0"/>
        <w:ind w:firstLine="567"/>
        <w:jc w:val="both"/>
      </w:pPr>
      <w:r w:rsidRPr="00E77584">
        <w:rPr>
          <w:color w:val="000000"/>
        </w:rPr>
        <w:t>Слушатель будет владеть:</w:t>
      </w:r>
    </w:p>
    <w:p w:rsidR="00E77584" w:rsidRPr="00E77584" w:rsidRDefault="00E77584" w:rsidP="00E77584">
      <w:pPr>
        <w:pStyle w:val="a3"/>
        <w:numPr>
          <w:ilvl w:val="0"/>
          <w:numId w:val="6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77584">
        <w:rPr>
          <w:color w:val="000000"/>
        </w:rPr>
        <w:t>приемами целеполагания;</w:t>
      </w:r>
    </w:p>
    <w:p w:rsidR="00E77584" w:rsidRPr="00E77584" w:rsidRDefault="00E77584" w:rsidP="00E77584">
      <w:pPr>
        <w:pStyle w:val="a3"/>
        <w:numPr>
          <w:ilvl w:val="0"/>
          <w:numId w:val="6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77584">
        <w:rPr>
          <w:color w:val="000000"/>
        </w:rPr>
        <w:t>средствами оценки эффективности собственной деятельности;</w:t>
      </w:r>
    </w:p>
    <w:p w:rsidR="00E77584" w:rsidRPr="00E77584" w:rsidRDefault="00E77584" w:rsidP="00E77584">
      <w:pPr>
        <w:pStyle w:val="a3"/>
        <w:numPr>
          <w:ilvl w:val="0"/>
          <w:numId w:val="6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77584">
        <w:rPr>
          <w:color w:val="000000"/>
        </w:rPr>
        <w:t>инструментами совместной работы в телекоммуникационных сетях.</w:t>
      </w:r>
    </w:p>
    <w:p w:rsidR="00E77584" w:rsidRPr="00E77584" w:rsidRDefault="00E77584" w:rsidP="00E77584">
      <w:pPr>
        <w:pStyle w:val="a3"/>
        <w:spacing w:before="0" w:beforeAutospacing="0" w:after="0" w:afterAutospacing="0"/>
        <w:ind w:firstLine="567"/>
        <w:jc w:val="both"/>
      </w:pPr>
      <w:r w:rsidRPr="00E77584">
        <w:rPr>
          <w:b/>
          <w:bCs/>
          <w:color w:val="000000"/>
        </w:rPr>
        <w:t>Формы и методы контроля.</w:t>
      </w:r>
    </w:p>
    <w:p w:rsidR="00E77584" w:rsidRPr="00E77584" w:rsidRDefault="00E77584" w:rsidP="00E77584">
      <w:pPr>
        <w:pStyle w:val="a3"/>
        <w:spacing w:before="0" w:beforeAutospacing="0" w:after="0" w:afterAutospacing="0"/>
        <w:ind w:firstLine="567"/>
        <w:jc w:val="both"/>
      </w:pPr>
      <w:r w:rsidRPr="00E77584">
        <w:rPr>
          <w:color w:val="2A2723"/>
        </w:rPr>
        <w:t>Текущий контроль осуществляется по каждому занятию Программы с использованием следующих методов контроля:</w:t>
      </w:r>
    </w:p>
    <w:p w:rsidR="00E77584" w:rsidRPr="00E77584" w:rsidRDefault="00E77584" w:rsidP="00E77584">
      <w:pPr>
        <w:pStyle w:val="a3"/>
        <w:numPr>
          <w:ilvl w:val="0"/>
          <w:numId w:val="7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77584">
        <w:rPr>
          <w:color w:val="000000"/>
        </w:rPr>
        <w:t xml:space="preserve">экспертная оценка </w:t>
      </w:r>
      <w:r w:rsidRPr="00E77584">
        <w:rPr>
          <w:color w:val="2A2723"/>
        </w:rPr>
        <w:t>педагогами-кураторами ответов, дополнений, результатов работы с кейсами, выполнения самодиагностики, творческих заданий обучающихся на очных занятиях; </w:t>
      </w:r>
    </w:p>
    <w:p w:rsidR="00E77584" w:rsidRPr="00E77584" w:rsidRDefault="00E77584" w:rsidP="00E77584">
      <w:pPr>
        <w:pStyle w:val="a3"/>
        <w:numPr>
          <w:ilvl w:val="0"/>
          <w:numId w:val="7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77584">
        <w:rPr>
          <w:color w:val="2A2723"/>
        </w:rPr>
        <w:t>тестирование обучающихся;</w:t>
      </w:r>
    </w:p>
    <w:p w:rsidR="00E77584" w:rsidRPr="00E77584" w:rsidRDefault="00E77584" w:rsidP="00E77584">
      <w:pPr>
        <w:pStyle w:val="a3"/>
        <w:numPr>
          <w:ilvl w:val="0"/>
          <w:numId w:val="7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77584">
        <w:rPr>
          <w:color w:val="2A2723"/>
        </w:rPr>
        <w:t>оценка результатов выполнения заданий; </w:t>
      </w:r>
    </w:p>
    <w:p w:rsidR="00E77584" w:rsidRPr="00E77584" w:rsidRDefault="00E77584" w:rsidP="00E77584">
      <w:pPr>
        <w:pStyle w:val="a3"/>
        <w:numPr>
          <w:ilvl w:val="0"/>
          <w:numId w:val="7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77584">
        <w:rPr>
          <w:color w:val="2A2723"/>
        </w:rPr>
        <w:t>оценка результатов реализации волонтерских проектов.</w:t>
      </w:r>
    </w:p>
    <w:p w:rsidR="00E77584" w:rsidRPr="00E77584" w:rsidRDefault="00E77584" w:rsidP="00E77584">
      <w:pPr>
        <w:pStyle w:val="a3"/>
        <w:spacing w:before="0" w:beforeAutospacing="0" w:after="0" w:afterAutospacing="0"/>
        <w:ind w:firstLine="567"/>
        <w:jc w:val="both"/>
      </w:pPr>
      <w:r w:rsidRPr="00E77584">
        <w:rPr>
          <w:color w:val="2A2723"/>
        </w:rPr>
        <w:t>Промежуточный контроль осуществляется по окончани</w:t>
      </w:r>
      <w:r w:rsidR="007D3DA2">
        <w:rPr>
          <w:color w:val="2A2723"/>
        </w:rPr>
        <w:t>и</w:t>
      </w:r>
      <w:r w:rsidRPr="00E77584">
        <w:rPr>
          <w:color w:val="2A2723"/>
        </w:rPr>
        <w:t xml:space="preserve"> первого года обучения, формируется по результатам текущего контроля и определяет возможность зачисления на второй год обучения в соответствии со следующими критериями:</w:t>
      </w:r>
    </w:p>
    <w:p w:rsidR="00E77584" w:rsidRPr="00E77584" w:rsidRDefault="00E77584" w:rsidP="00E77584">
      <w:pPr>
        <w:pStyle w:val="a3"/>
        <w:numPr>
          <w:ilvl w:val="0"/>
          <w:numId w:val="8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77584">
        <w:rPr>
          <w:color w:val="000000"/>
        </w:rPr>
        <w:t xml:space="preserve">положительная экспертная оценка </w:t>
      </w:r>
      <w:r w:rsidRPr="00E77584">
        <w:rPr>
          <w:color w:val="2A2723"/>
        </w:rPr>
        <w:t>педагогами-кураторами деятельности обучающихся в первый год обучения; </w:t>
      </w:r>
    </w:p>
    <w:p w:rsidR="00E77584" w:rsidRPr="00E77584" w:rsidRDefault="00E77584" w:rsidP="00E77584">
      <w:pPr>
        <w:pStyle w:val="a3"/>
        <w:numPr>
          <w:ilvl w:val="0"/>
          <w:numId w:val="8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77584">
        <w:rPr>
          <w:color w:val="2A2723"/>
        </w:rPr>
        <w:t>выполнение всех волонтерских проектов первого года.</w:t>
      </w:r>
    </w:p>
    <w:p w:rsidR="00E77584" w:rsidRPr="00E77584" w:rsidRDefault="00E77584" w:rsidP="00E77584">
      <w:pPr>
        <w:pStyle w:val="a3"/>
        <w:spacing w:before="0" w:beforeAutospacing="0" w:after="0" w:afterAutospacing="0"/>
        <w:ind w:firstLine="567"/>
        <w:jc w:val="both"/>
      </w:pPr>
      <w:r w:rsidRPr="00E77584">
        <w:rPr>
          <w:color w:val="2A2723"/>
        </w:rPr>
        <w:t>Итоговый контроль осуществляется по окончани</w:t>
      </w:r>
      <w:r w:rsidR="007D3DA2">
        <w:rPr>
          <w:color w:val="2A2723"/>
        </w:rPr>
        <w:t>и</w:t>
      </w:r>
      <w:r w:rsidRPr="00E77584">
        <w:rPr>
          <w:color w:val="2A2723"/>
        </w:rPr>
        <w:t xml:space="preserve"> второго года обучения формируется по результатам текущего контроля за весь период обучения и определяет о</w:t>
      </w:r>
      <w:r w:rsidRPr="00E77584">
        <w:rPr>
          <w:color w:val="000000"/>
        </w:rPr>
        <w:t>ценку качества освоения Программы в</w:t>
      </w:r>
      <w:r w:rsidRPr="00E77584">
        <w:rPr>
          <w:color w:val="2A2723"/>
        </w:rPr>
        <w:t xml:space="preserve"> соответствии со следующими критериями:</w:t>
      </w:r>
    </w:p>
    <w:p w:rsidR="00E77584" w:rsidRPr="00E77584" w:rsidRDefault="00E77584" w:rsidP="00E77584">
      <w:pPr>
        <w:pStyle w:val="a3"/>
        <w:numPr>
          <w:ilvl w:val="0"/>
          <w:numId w:val="9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77584">
        <w:rPr>
          <w:color w:val="000000"/>
        </w:rPr>
        <w:t xml:space="preserve">положительная экспертная оценка </w:t>
      </w:r>
      <w:r w:rsidRPr="00E77584">
        <w:rPr>
          <w:color w:val="2A2723"/>
        </w:rPr>
        <w:t>педагогами-кураторами деятельности обучающихся за весь период обучения; </w:t>
      </w:r>
    </w:p>
    <w:p w:rsidR="00E77584" w:rsidRPr="00E77584" w:rsidRDefault="00E77584" w:rsidP="00E77584">
      <w:pPr>
        <w:pStyle w:val="a3"/>
        <w:numPr>
          <w:ilvl w:val="0"/>
          <w:numId w:val="9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77584">
        <w:rPr>
          <w:color w:val="2A2723"/>
        </w:rPr>
        <w:t>выполнение всех волонтерских проектов Программы.</w:t>
      </w:r>
    </w:p>
    <w:p w:rsidR="00E77584" w:rsidRPr="00E77584" w:rsidRDefault="00E77584" w:rsidP="00E77584">
      <w:pPr>
        <w:pStyle w:val="a3"/>
        <w:spacing w:before="0" w:beforeAutospacing="0" w:after="0" w:afterAutospacing="0"/>
        <w:jc w:val="both"/>
        <w:textAlignment w:val="baseline"/>
        <w:rPr>
          <w:color w:val="000000"/>
        </w:rPr>
      </w:pPr>
    </w:p>
    <w:p w:rsidR="00E77584" w:rsidRPr="00E77584" w:rsidRDefault="00E77584" w:rsidP="00E77584">
      <w:pPr>
        <w:widowControl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  <w:r w:rsidRPr="00E77584">
        <w:rPr>
          <w:rFonts w:ascii="Times New Roman" w:eastAsia="Times New Roman" w:hAnsi="Times New Roman" w:cs="Times New Roman"/>
          <w:b/>
          <w:bCs/>
          <w:lang w:bidi="ar-SA"/>
        </w:rPr>
        <w:lastRenderedPageBreak/>
        <w:t>КАЛЕНДАРНЫЙ УЧЕБНЫЙ ГРАФИК</w:t>
      </w:r>
    </w:p>
    <w:p w:rsidR="00E77584" w:rsidRPr="00E77584" w:rsidRDefault="00E77584" w:rsidP="00E77584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E77584">
        <w:rPr>
          <w:rFonts w:ascii="Times New Roman" w:eastAsia="Times New Roman" w:hAnsi="Times New Roman" w:cs="Times New Roman"/>
          <w:lang w:bidi="ar-SA"/>
        </w:rPr>
        <w:t>Форма обучения – очная на базе школы в рамках внеурочной деятельности «Основы педагогики и психологии». Программа реализуется с 01 сентября по 31 мая текущего учебного года.</w:t>
      </w:r>
    </w:p>
    <w:p w:rsidR="00E77584" w:rsidRPr="00E77584" w:rsidRDefault="00E77584" w:rsidP="00E77584">
      <w:pPr>
        <w:widowControl/>
        <w:ind w:firstLine="357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  <w:r w:rsidRPr="00E77584">
        <w:rPr>
          <w:rFonts w:ascii="Times New Roman" w:eastAsia="Times New Roman" w:hAnsi="Times New Roman" w:cs="Times New Roman"/>
          <w:b/>
          <w:bCs/>
          <w:lang w:bidi="ar-SA"/>
        </w:rPr>
        <w:t>УЧЕБНО-ТЕМАТИЧЕСКИЙ ПЛАН</w:t>
      </w:r>
    </w:p>
    <w:p w:rsidR="00E77584" w:rsidRPr="00E77584" w:rsidRDefault="00E77584" w:rsidP="00E77584">
      <w:pPr>
        <w:widowControl/>
        <w:ind w:firstLine="357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  <w:r w:rsidRPr="00E77584">
        <w:rPr>
          <w:rFonts w:ascii="Times New Roman" w:eastAsia="Times New Roman" w:hAnsi="Times New Roman" w:cs="Times New Roman"/>
          <w:b/>
          <w:bCs/>
          <w:lang w:bidi="ar-SA"/>
        </w:rPr>
        <w:t>Психолого-педагогический блок (1-й год обучения)</w:t>
      </w:r>
    </w:p>
    <w:tbl>
      <w:tblPr>
        <w:tblW w:w="934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4"/>
        <w:gridCol w:w="6860"/>
        <w:gridCol w:w="1794"/>
      </w:tblGrid>
      <w:tr w:rsidR="00E77584" w:rsidRPr="00E77584" w:rsidTr="007D3DA2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№</w:t>
            </w:r>
            <w:r w:rsidRPr="00E77584">
              <w:rPr>
                <w:rFonts w:ascii="Times New Roman" w:eastAsia="Times New Roman" w:hAnsi="Times New Roman" w:cs="Times New Roman"/>
                <w:lang w:bidi="ar-SA"/>
              </w:rPr>
              <w:br/>
            </w:r>
            <w:proofErr w:type="spellStart"/>
            <w:r w:rsidRPr="00E77584">
              <w:rPr>
                <w:rFonts w:ascii="Times New Roman" w:eastAsia="Times New Roman" w:hAnsi="Times New Roman" w:cs="Times New Roman"/>
                <w:lang w:bidi="ar-SA"/>
              </w:rPr>
              <w:t>пп</w:t>
            </w:r>
            <w:proofErr w:type="spellEnd"/>
          </w:p>
        </w:tc>
        <w:tc>
          <w:tcPr>
            <w:tcW w:w="6860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Тема занятия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Количество часов</w:t>
            </w:r>
          </w:p>
        </w:tc>
      </w:tr>
      <w:tr w:rsidR="00E77584" w:rsidRPr="00E77584" w:rsidTr="007D3DA2">
        <w:trPr>
          <w:trHeight w:val="255"/>
        </w:trPr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1</w:t>
            </w:r>
          </w:p>
        </w:tc>
        <w:tc>
          <w:tcPr>
            <w:tcW w:w="6860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Вводное занятие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rPr>
          <w:trHeight w:val="328"/>
        </w:trPr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2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Самооценка человека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rPr>
          <w:trHeight w:val="328"/>
        </w:trPr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3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Диагностика самооценки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4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Развитие самооценки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5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Темперамент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6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Характер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7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Кризисы развития человека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8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Подростковый кризис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9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Особенности развития личности подростка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10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Взаимоотношения в малой группе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11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Групповое давление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12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Деструктивные отношения в группе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13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Разработка классного мероприятия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14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Апробация классного мероприятия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15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Проведение классного мероприятия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16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Анализ классного мероприятия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17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История педагогики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18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Современные зарубежные школы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19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Инновационные школы России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20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Педагогическое общение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21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Психология педагогической оценки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22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Практика педагогического оценивания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23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Структура педагогической деятельности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24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Профессионально значимые качества педагога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25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Конфликты в межличностных отношениях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26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Стратегии поведения в конфликтах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27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Разрешение межличностных конфликтов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28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Волонтерские практики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29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Эффективный классный руководитель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30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Разработка школьного мероприятия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31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Апробация школьного мероприятия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32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Проведение школьного мероприятия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t>33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Анализ школьного мероприятия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color w:val="2A2723"/>
                <w:lang w:bidi="ar-SA"/>
              </w:rPr>
              <w:lastRenderedPageBreak/>
              <w:t>34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Заключительное занятие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7D3DA2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77584" w:rsidRPr="00E77584" w:rsidRDefault="00E77584" w:rsidP="00E77584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6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b/>
                <w:bCs/>
                <w:color w:val="2A2723"/>
                <w:lang w:bidi="ar-SA"/>
              </w:rPr>
              <w:t>ИТОГО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34</w:t>
            </w:r>
          </w:p>
        </w:tc>
      </w:tr>
    </w:tbl>
    <w:p w:rsidR="00E77584" w:rsidRPr="00E77584" w:rsidRDefault="00E77584" w:rsidP="00E77584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</w:p>
    <w:p w:rsidR="00E77584" w:rsidRPr="00E77584" w:rsidRDefault="00E77584" w:rsidP="00E77584">
      <w:pPr>
        <w:widowControl/>
        <w:ind w:firstLine="357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  <w:r w:rsidRPr="00E77584">
        <w:rPr>
          <w:rFonts w:ascii="Times New Roman" w:eastAsia="Times New Roman" w:hAnsi="Times New Roman" w:cs="Times New Roman"/>
          <w:b/>
          <w:bCs/>
          <w:lang w:bidi="ar-SA"/>
        </w:rPr>
        <w:t>Волонтерские проекты (2-й год обучения)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6971"/>
        <w:gridCol w:w="1738"/>
      </w:tblGrid>
      <w:tr w:rsidR="00E77584" w:rsidRPr="00E77584" w:rsidTr="00E7758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№</w:t>
            </w:r>
            <w:r w:rsidRPr="00E77584">
              <w:rPr>
                <w:rFonts w:ascii="Times New Roman" w:eastAsia="Times New Roman" w:hAnsi="Times New Roman" w:cs="Times New Roman"/>
                <w:lang w:bidi="ar-SA"/>
              </w:rPr>
              <w:br/>
            </w:r>
            <w:proofErr w:type="spellStart"/>
            <w:r w:rsidRPr="00E77584">
              <w:rPr>
                <w:rFonts w:ascii="Times New Roman" w:eastAsia="Times New Roman" w:hAnsi="Times New Roman" w:cs="Times New Roman"/>
                <w:lang w:bidi="ar-SA"/>
              </w:rPr>
              <w:t>пп</w:t>
            </w:r>
            <w:proofErr w:type="spellEnd"/>
          </w:p>
        </w:tc>
        <w:tc>
          <w:tcPr>
            <w:tcW w:w="6971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Тема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Количество часов</w:t>
            </w:r>
          </w:p>
        </w:tc>
      </w:tr>
      <w:tr w:rsidR="00E77584" w:rsidRPr="00E77584" w:rsidTr="00E77584">
        <w:trPr>
          <w:trHeight w:val="255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numPr>
                <w:ilvl w:val="0"/>
                <w:numId w:val="10"/>
              </w:numPr>
              <w:ind w:left="573"/>
              <w:textAlignment w:val="baseline"/>
              <w:rPr>
                <w:rFonts w:ascii="Times New Roman" w:eastAsia="Times New Roman" w:hAnsi="Times New Roman" w:cs="Times New Roman"/>
                <w:color w:val="2A2723"/>
                <w:lang w:bidi="ar-SA"/>
              </w:rPr>
            </w:pPr>
          </w:p>
        </w:tc>
        <w:tc>
          <w:tcPr>
            <w:tcW w:w="6971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Планирование и подготовка волонтерских проектов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E77584"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numPr>
                <w:ilvl w:val="0"/>
                <w:numId w:val="11"/>
              </w:numPr>
              <w:textAlignment w:val="baseline"/>
              <w:rPr>
                <w:rFonts w:ascii="Times New Roman" w:eastAsia="Times New Roman" w:hAnsi="Times New Roman" w:cs="Times New Roman"/>
                <w:color w:val="2A2723"/>
                <w:lang w:bidi="ar-SA"/>
              </w:rPr>
            </w:pPr>
          </w:p>
        </w:tc>
        <w:tc>
          <w:tcPr>
            <w:tcW w:w="6971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Разработка и реализация волонтерских проектов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E77584"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numPr>
                <w:ilvl w:val="0"/>
                <w:numId w:val="12"/>
              </w:numPr>
              <w:textAlignment w:val="baseline"/>
              <w:rPr>
                <w:rFonts w:ascii="Times New Roman" w:eastAsia="Times New Roman" w:hAnsi="Times New Roman" w:cs="Times New Roman"/>
                <w:color w:val="2A2723"/>
                <w:lang w:bidi="ar-SA"/>
              </w:rPr>
            </w:pPr>
          </w:p>
        </w:tc>
        <w:tc>
          <w:tcPr>
            <w:tcW w:w="6971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Волонтерский проект в дистанционном формате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E77584"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numPr>
                <w:ilvl w:val="0"/>
                <w:numId w:val="13"/>
              </w:numPr>
              <w:textAlignment w:val="baseline"/>
              <w:rPr>
                <w:rFonts w:ascii="Times New Roman" w:eastAsia="Times New Roman" w:hAnsi="Times New Roman" w:cs="Times New Roman"/>
                <w:color w:val="2A2723"/>
                <w:lang w:bidi="ar-SA"/>
              </w:rPr>
            </w:pPr>
          </w:p>
        </w:tc>
        <w:tc>
          <w:tcPr>
            <w:tcW w:w="6971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Экологическое воспитание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E77584"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numPr>
                <w:ilvl w:val="0"/>
                <w:numId w:val="14"/>
              </w:numPr>
              <w:textAlignment w:val="baseline"/>
              <w:rPr>
                <w:rFonts w:ascii="Times New Roman" w:eastAsia="Times New Roman" w:hAnsi="Times New Roman" w:cs="Times New Roman"/>
                <w:color w:val="2A2723"/>
                <w:lang w:bidi="ar-SA"/>
              </w:rPr>
            </w:pPr>
          </w:p>
        </w:tc>
        <w:tc>
          <w:tcPr>
            <w:tcW w:w="6971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Описание экологического волонтерского проекта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E77584"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numPr>
                <w:ilvl w:val="0"/>
                <w:numId w:val="15"/>
              </w:numPr>
              <w:textAlignment w:val="baseline"/>
              <w:rPr>
                <w:rFonts w:ascii="Times New Roman" w:eastAsia="Times New Roman" w:hAnsi="Times New Roman" w:cs="Times New Roman"/>
                <w:color w:val="2A2723"/>
                <w:lang w:bidi="ar-SA"/>
              </w:rPr>
            </w:pPr>
          </w:p>
        </w:tc>
        <w:tc>
          <w:tcPr>
            <w:tcW w:w="6971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Презентационное мероприятие экологического волонтерского проекта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E77584"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numPr>
                <w:ilvl w:val="0"/>
                <w:numId w:val="16"/>
              </w:numPr>
              <w:textAlignment w:val="baseline"/>
              <w:rPr>
                <w:rFonts w:ascii="Times New Roman" w:eastAsia="Times New Roman" w:hAnsi="Times New Roman" w:cs="Times New Roman"/>
                <w:color w:val="2A2723"/>
                <w:lang w:bidi="ar-SA"/>
              </w:rPr>
            </w:pPr>
          </w:p>
        </w:tc>
        <w:tc>
          <w:tcPr>
            <w:tcW w:w="6971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Формирование группы волонтеров экологического волонтерского проекта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E77584"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numPr>
                <w:ilvl w:val="0"/>
                <w:numId w:val="17"/>
              </w:numPr>
              <w:textAlignment w:val="baseline"/>
              <w:rPr>
                <w:rFonts w:ascii="Times New Roman" w:eastAsia="Times New Roman" w:hAnsi="Times New Roman" w:cs="Times New Roman"/>
                <w:color w:val="2A2723"/>
                <w:lang w:bidi="ar-SA"/>
              </w:rPr>
            </w:pPr>
          </w:p>
        </w:tc>
        <w:tc>
          <w:tcPr>
            <w:tcW w:w="6971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Реализация экологического волонтерского проекта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4</w:t>
            </w:r>
          </w:p>
        </w:tc>
      </w:tr>
      <w:tr w:rsidR="00E77584" w:rsidRPr="00E77584" w:rsidTr="00E77584">
        <w:trPr>
          <w:trHeight w:val="20"/>
        </w:trPr>
        <w:tc>
          <w:tcPr>
            <w:tcW w:w="701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numPr>
                <w:ilvl w:val="0"/>
                <w:numId w:val="18"/>
              </w:numPr>
              <w:textAlignment w:val="baseline"/>
              <w:rPr>
                <w:rFonts w:ascii="Times New Roman" w:eastAsia="Times New Roman" w:hAnsi="Times New Roman" w:cs="Times New Roman"/>
                <w:color w:val="2A2723"/>
                <w:lang w:bidi="ar-SA"/>
              </w:rPr>
            </w:pPr>
          </w:p>
        </w:tc>
        <w:tc>
          <w:tcPr>
            <w:tcW w:w="6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Обсуждение и презентация результатов экологического волонтерского проекта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E7758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numPr>
                <w:ilvl w:val="0"/>
                <w:numId w:val="19"/>
              </w:numPr>
              <w:textAlignment w:val="baseline"/>
              <w:rPr>
                <w:rFonts w:ascii="Times New Roman" w:eastAsia="Times New Roman" w:hAnsi="Times New Roman" w:cs="Times New Roman"/>
                <w:color w:val="2A2723"/>
                <w:lang w:bidi="ar-SA"/>
              </w:rPr>
            </w:pPr>
          </w:p>
        </w:tc>
        <w:tc>
          <w:tcPr>
            <w:tcW w:w="6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Подведение итогов экологического волонтерского проекта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E7758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numPr>
                <w:ilvl w:val="0"/>
                <w:numId w:val="20"/>
              </w:numPr>
              <w:textAlignment w:val="baseline"/>
              <w:rPr>
                <w:rFonts w:ascii="Times New Roman" w:eastAsia="Times New Roman" w:hAnsi="Times New Roman" w:cs="Times New Roman"/>
                <w:color w:val="2A2723"/>
                <w:lang w:bidi="ar-SA"/>
              </w:rPr>
            </w:pPr>
          </w:p>
        </w:tc>
        <w:tc>
          <w:tcPr>
            <w:tcW w:w="6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Нравственное воспитание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E7758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numPr>
                <w:ilvl w:val="0"/>
                <w:numId w:val="21"/>
              </w:numPr>
              <w:textAlignment w:val="baseline"/>
              <w:rPr>
                <w:rFonts w:ascii="Times New Roman" w:eastAsia="Times New Roman" w:hAnsi="Times New Roman" w:cs="Times New Roman"/>
                <w:color w:val="2A2723"/>
                <w:lang w:bidi="ar-SA"/>
              </w:rPr>
            </w:pPr>
          </w:p>
        </w:tc>
        <w:tc>
          <w:tcPr>
            <w:tcW w:w="6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Описание социального волонтерского проекта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E7758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numPr>
                <w:ilvl w:val="0"/>
                <w:numId w:val="22"/>
              </w:numPr>
              <w:textAlignment w:val="baseline"/>
              <w:rPr>
                <w:rFonts w:ascii="Times New Roman" w:eastAsia="Times New Roman" w:hAnsi="Times New Roman" w:cs="Times New Roman"/>
                <w:color w:val="2A2723"/>
                <w:lang w:bidi="ar-SA"/>
              </w:rPr>
            </w:pPr>
          </w:p>
        </w:tc>
        <w:tc>
          <w:tcPr>
            <w:tcW w:w="6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Презентационное мероприятие социального волонтерского проекта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E7758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numPr>
                <w:ilvl w:val="0"/>
                <w:numId w:val="23"/>
              </w:numPr>
              <w:textAlignment w:val="baseline"/>
              <w:rPr>
                <w:rFonts w:ascii="Times New Roman" w:eastAsia="Times New Roman" w:hAnsi="Times New Roman" w:cs="Times New Roman"/>
                <w:color w:val="2A2723"/>
                <w:lang w:bidi="ar-SA"/>
              </w:rPr>
            </w:pPr>
          </w:p>
        </w:tc>
        <w:tc>
          <w:tcPr>
            <w:tcW w:w="6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Формирование группы волонтеров социального волонтерского проекта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E7758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numPr>
                <w:ilvl w:val="0"/>
                <w:numId w:val="24"/>
              </w:numPr>
              <w:textAlignment w:val="baseline"/>
              <w:rPr>
                <w:rFonts w:ascii="Times New Roman" w:eastAsia="Times New Roman" w:hAnsi="Times New Roman" w:cs="Times New Roman"/>
                <w:color w:val="2A2723"/>
                <w:lang w:bidi="ar-SA"/>
              </w:rPr>
            </w:pPr>
          </w:p>
        </w:tc>
        <w:tc>
          <w:tcPr>
            <w:tcW w:w="6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Реализация социального волонтерского проекта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4</w:t>
            </w:r>
          </w:p>
        </w:tc>
      </w:tr>
      <w:tr w:rsidR="00E77584" w:rsidRPr="00E77584" w:rsidTr="00E7758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numPr>
                <w:ilvl w:val="0"/>
                <w:numId w:val="25"/>
              </w:numPr>
              <w:textAlignment w:val="baseline"/>
              <w:rPr>
                <w:rFonts w:ascii="Times New Roman" w:eastAsia="Times New Roman" w:hAnsi="Times New Roman" w:cs="Times New Roman"/>
                <w:color w:val="2A2723"/>
                <w:lang w:bidi="ar-SA"/>
              </w:rPr>
            </w:pPr>
          </w:p>
        </w:tc>
        <w:tc>
          <w:tcPr>
            <w:tcW w:w="6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Обсуждение и презентация результатов социального волонтерского проекта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E7758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numPr>
                <w:ilvl w:val="0"/>
                <w:numId w:val="26"/>
              </w:numPr>
              <w:textAlignment w:val="baseline"/>
              <w:rPr>
                <w:rFonts w:ascii="Times New Roman" w:eastAsia="Times New Roman" w:hAnsi="Times New Roman" w:cs="Times New Roman"/>
                <w:color w:val="2A2723"/>
                <w:lang w:bidi="ar-SA"/>
              </w:rPr>
            </w:pPr>
          </w:p>
        </w:tc>
        <w:tc>
          <w:tcPr>
            <w:tcW w:w="6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Подведение итогов социального волонтерского проекта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E7758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numPr>
                <w:ilvl w:val="0"/>
                <w:numId w:val="27"/>
              </w:numPr>
              <w:textAlignment w:val="baseline"/>
              <w:rPr>
                <w:rFonts w:ascii="Times New Roman" w:eastAsia="Times New Roman" w:hAnsi="Times New Roman" w:cs="Times New Roman"/>
                <w:color w:val="2A2723"/>
                <w:lang w:bidi="ar-SA"/>
              </w:rPr>
            </w:pPr>
          </w:p>
        </w:tc>
        <w:tc>
          <w:tcPr>
            <w:tcW w:w="6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Патриотическое воспитание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E7758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numPr>
                <w:ilvl w:val="0"/>
                <w:numId w:val="28"/>
              </w:numPr>
              <w:textAlignment w:val="baseline"/>
              <w:rPr>
                <w:rFonts w:ascii="Times New Roman" w:eastAsia="Times New Roman" w:hAnsi="Times New Roman" w:cs="Times New Roman"/>
                <w:color w:val="2A2723"/>
                <w:lang w:bidi="ar-SA"/>
              </w:rPr>
            </w:pPr>
          </w:p>
        </w:tc>
        <w:tc>
          <w:tcPr>
            <w:tcW w:w="6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Описание патриотического волонтерского проекта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E7758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numPr>
                <w:ilvl w:val="0"/>
                <w:numId w:val="29"/>
              </w:numPr>
              <w:textAlignment w:val="baseline"/>
              <w:rPr>
                <w:rFonts w:ascii="Times New Roman" w:eastAsia="Times New Roman" w:hAnsi="Times New Roman" w:cs="Times New Roman"/>
                <w:color w:val="2A2723"/>
                <w:lang w:bidi="ar-SA"/>
              </w:rPr>
            </w:pPr>
          </w:p>
        </w:tc>
        <w:tc>
          <w:tcPr>
            <w:tcW w:w="6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Презентационное мероприятие патриотического волонтерского проекта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E7758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numPr>
                <w:ilvl w:val="0"/>
                <w:numId w:val="30"/>
              </w:numPr>
              <w:textAlignment w:val="baseline"/>
              <w:rPr>
                <w:rFonts w:ascii="Times New Roman" w:eastAsia="Times New Roman" w:hAnsi="Times New Roman" w:cs="Times New Roman"/>
                <w:color w:val="2A2723"/>
                <w:lang w:bidi="ar-SA"/>
              </w:rPr>
            </w:pPr>
          </w:p>
        </w:tc>
        <w:tc>
          <w:tcPr>
            <w:tcW w:w="6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Формирование группы волонтеров патриотического волонтерского проекта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E7758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7584" w:rsidRPr="00E77584" w:rsidRDefault="00E77584" w:rsidP="00E77584">
            <w:pPr>
              <w:widowControl/>
              <w:numPr>
                <w:ilvl w:val="0"/>
                <w:numId w:val="31"/>
              </w:numPr>
              <w:textAlignment w:val="baseline"/>
              <w:rPr>
                <w:rFonts w:ascii="Times New Roman" w:eastAsia="Times New Roman" w:hAnsi="Times New Roman" w:cs="Times New Roman"/>
                <w:color w:val="2A2723"/>
                <w:lang w:bidi="ar-SA"/>
              </w:rPr>
            </w:pPr>
          </w:p>
        </w:tc>
        <w:tc>
          <w:tcPr>
            <w:tcW w:w="6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Реализация патриотического волонтерского проекта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4</w:t>
            </w:r>
          </w:p>
        </w:tc>
      </w:tr>
      <w:tr w:rsidR="00E77584" w:rsidRPr="00E77584" w:rsidTr="00E7758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77584" w:rsidRPr="00E77584" w:rsidRDefault="00E77584" w:rsidP="00E77584">
            <w:pPr>
              <w:widowControl/>
              <w:numPr>
                <w:ilvl w:val="0"/>
                <w:numId w:val="32"/>
              </w:numPr>
              <w:textAlignment w:val="baseline"/>
              <w:rPr>
                <w:rFonts w:ascii="Times New Roman" w:eastAsia="Times New Roman" w:hAnsi="Times New Roman" w:cs="Times New Roman"/>
                <w:color w:val="2A2723"/>
                <w:lang w:bidi="ar-SA"/>
              </w:rPr>
            </w:pPr>
          </w:p>
        </w:tc>
        <w:tc>
          <w:tcPr>
            <w:tcW w:w="6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Обсуждение и презентация результатов патриотического волонтерского проекта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E7758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77584" w:rsidRPr="00E77584" w:rsidRDefault="00E77584" w:rsidP="00E77584">
            <w:pPr>
              <w:widowControl/>
              <w:numPr>
                <w:ilvl w:val="0"/>
                <w:numId w:val="33"/>
              </w:numPr>
              <w:textAlignment w:val="baseline"/>
              <w:rPr>
                <w:rFonts w:ascii="Times New Roman" w:eastAsia="Times New Roman" w:hAnsi="Times New Roman" w:cs="Times New Roman"/>
                <w:color w:val="2A2723"/>
                <w:lang w:bidi="ar-SA"/>
              </w:rPr>
            </w:pPr>
          </w:p>
        </w:tc>
        <w:tc>
          <w:tcPr>
            <w:tcW w:w="6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Подведение итогов патриотического волонтерского проекта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E7758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77584" w:rsidRPr="00E77584" w:rsidRDefault="00E77584" w:rsidP="00E77584">
            <w:pPr>
              <w:widowControl/>
              <w:numPr>
                <w:ilvl w:val="0"/>
                <w:numId w:val="34"/>
              </w:numPr>
              <w:textAlignment w:val="baseline"/>
              <w:rPr>
                <w:rFonts w:ascii="Times New Roman" w:eastAsia="Times New Roman" w:hAnsi="Times New Roman" w:cs="Times New Roman"/>
                <w:color w:val="2A2723"/>
                <w:lang w:bidi="ar-SA"/>
              </w:rPr>
            </w:pPr>
          </w:p>
        </w:tc>
        <w:tc>
          <w:tcPr>
            <w:tcW w:w="6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ind w:left="142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Заключительное занятие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</w:tr>
      <w:tr w:rsidR="00E77584" w:rsidRPr="00E77584" w:rsidTr="00E7758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77584" w:rsidRPr="00E77584" w:rsidRDefault="00E77584" w:rsidP="00E77584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6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b/>
                <w:bCs/>
                <w:color w:val="2A2723"/>
                <w:lang w:bidi="ar-SA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:rsidR="00E77584" w:rsidRPr="00E77584" w:rsidRDefault="00E77584" w:rsidP="00E77584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E77584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34</w:t>
            </w:r>
          </w:p>
        </w:tc>
      </w:tr>
    </w:tbl>
    <w:p w:rsidR="00E77584" w:rsidRPr="00E77584" w:rsidRDefault="00E77584" w:rsidP="00E77584">
      <w:pPr>
        <w:jc w:val="center"/>
        <w:rPr>
          <w:rFonts w:ascii="Times New Roman" w:hAnsi="Times New Roman" w:cs="Times New Roman"/>
          <w:b/>
        </w:rPr>
      </w:pPr>
    </w:p>
    <w:p w:rsidR="00E77584" w:rsidRPr="00E77584" w:rsidRDefault="00E77584" w:rsidP="00E77584">
      <w:pPr>
        <w:jc w:val="center"/>
        <w:rPr>
          <w:rFonts w:ascii="Times New Roman" w:hAnsi="Times New Roman" w:cs="Times New Roman"/>
          <w:b/>
        </w:rPr>
      </w:pPr>
    </w:p>
    <w:p w:rsidR="00E77584" w:rsidRPr="00E77584" w:rsidRDefault="00E77584" w:rsidP="00E77584">
      <w:pPr>
        <w:jc w:val="center"/>
        <w:rPr>
          <w:rFonts w:ascii="Times New Roman" w:hAnsi="Times New Roman" w:cs="Times New Roman"/>
          <w:b/>
        </w:rPr>
      </w:pPr>
    </w:p>
    <w:p w:rsidR="00E77584" w:rsidRPr="00E77584" w:rsidRDefault="00E77584" w:rsidP="00E77584">
      <w:pPr>
        <w:jc w:val="center"/>
        <w:rPr>
          <w:rFonts w:ascii="Times New Roman" w:hAnsi="Times New Roman" w:cs="Times New Roman"/>
          <w:b/>
        </w:rPr>
      </w:pPr>
    </w:p>
    <w:p w:rsidR="00E77584" w:rsidRPr="00E77584" w:rsidRDefault="00E77584" w:rsidP="00E77584">
      <w:pPr>
        <w:jc w:val="center"/>
        <w:rPr>
          <w:rFonts w:ascii="Times New Roman" w:hAnsi="Times New Roman" w:cs="Times New Roman"/>
          <w:b/>
        </w:rPr>
      </w:pPr>
    </w:p>
    <w:p w:rsidR="00E77584" w:rsidRPr="00E77584" w:rsidRDefault="00E77584" w:rsidP="00E77584">
      <w:pPr>
        <w:jc w:val="center"/>
        <w:rPr>
          <w:rFonts w:ascii="Times New Roman" w:hAnsi="Times New Roman" w:cs="Times New Roman"/>
          <w:b/>
        </w:rPr>
      </w:pPr>
    </w:p>
    <w:p w:rsidR="00E6494F" w:rsidRPr="00E77584" w:rsidRDefault="00E6494F" w:rsidP="00E77584">
      <w:pPr>
        <w:rPr>
          <w:rFonts w:ascii="Times New Roman" w:hAnsi="Times New Roman" w:cs="Times New Roman"/>
        </w:rPr>
      </w:pPr>
    </w:p>
    <w:sectPr w:rsidR="00E6494F" w:rsidRPr="00E77584" w:rsidSect="00E97A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7205A"/>
    <w:multiLevelType w:val="multilevel"/>
    <w:tmpl w:val="8D4C32F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0C4419"/>
    <w:multiLevelType w:val="multilevel"/>
    <w:tmpl w:val="8D2EABA2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E046B3"/>
    <w:multiLevelType w:val="multilevel"/>
    <w:tmpl w:val="2C483E2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8263E84"/>
    <w:multiLevelType w:val="multilevel"/>
    <w:tmpl w:val="FA26329C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527B4B"/>
    <w:multiLevelType w:val="multilevel"/>
    <w:tmpl w:val="5FAA5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097249F"/>
    <w:multiLevelType w:val="multilevel"/>
    <w:tmpl w:val="2E96A56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2370C7A"/>
    <w:multiLevelType w:val="multilevel"/>
    <w:tmpl w:val="C0F611D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5CC5BA1"/>
    <w:multiLevelType w:val="multilevel"/>
    <w:tmpl w:val="087E45A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4B4437D"/>
    <w:multiLevelType w:val="multilevel"/>
    <w:tmpl w:val="8874509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2B20857"/>
    <w:multiLevelType w:val="multilevel"/>
    <w:tmpl w:val="3ECC8BF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94D755C"/>
    <w:multiLevelType w:val="multilevel"/>
    <w:tmpl w:val="12A8124C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B707FB5"/>
    <w:multiLevelType w:val="multilevel"/>
    <w:tmpl w:val="15664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ED538B1"/>
    <w:multiLevelType w:val="multilevel"/>
    <w:tmpl w:val="18561F1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F13760A"/>
    <w:multiLevelType w:val="multilevel"/>
    <w:tmpl w:val="39060D22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3AB448D"/>
    <w:multiLevelType w:val="multilevel"/>
    <w:tmpl w:val="26F84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EE1478B"/>
    <w:multiLevelType w:val="multilevel"/>
    <w:tmpl w:val="C606596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EE85E1A"/>
    <w:multiLevelType w:val="multilevel"/>
    <w:tmpl w:val="AAEA7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14E58BD"/>
    <w:multiLevelType w:val="multilevel"/>
    <w:tmpl w:val="3E5232C4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1F55F65"/>
    <w:multiLevelType w:val="multilevel"/>
    <w:tmpl w:val="D076F71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3047915"/>
    <w:multiLevelType w:val="multilevel"/>
    <w:tmpl w:val="BE705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716238B"/>
    <w:multiLevelType w:val="multilevel"/>
    <w:tmpl w:val="940E4392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7CB49C6"/>
    <w:multiLevelType w:val="multilevel"/>
    <w:tmpl w:val="D0BC789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878307B"/>
    <w:multiLevelType w:val="multilevel"/>
    <w:tmpl w:val="485C6B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D8A53B9"/>
    <w:multiLevelType w:val="multilevel"/>
    <w:tmpl w:val="5792E65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2412802"/>
    <w:multiLevelType w:val="multilevel"/>
    <w:tmpl w:val="0A4C42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6202DF8"/>
    <w:multiLevelType w:val="multilevel"/>
    <w:tmpl w:val="66CE4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6B90457"/>
    <w:multiLevelType w:val="multilevel"/>
    <w:tmpl w:val="57BE9BC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8E613B0"/>
    <w:multiLevelType w:val="multilevel"/>
    <w:tmpl w:val="19203B62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9D30685"/>
    <w:multiLevelType w:val="multilevel"/>
    <w:tmpl w:val="B7F60CB0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016577C"/>
    <w:multiLevelType w:val="multilevel"/>
    <w:tmpl w:val="F1260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6334516"/>
    <w:multiLevelType w:val="multilevel"/>
    <w:tmpl w:val="19DEC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7BA7FDA"/>
    <w:multiLevelType w:val="multilevel"/>
    <w:tmpl w:val="682AABBE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BFD7A8F"/>
    <w:multiLevelType w:val="multilevel"/>
    <w:tmpl w:val="2E3E6FC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FC75276"/>
    <w:multiLevelType w:val="multilevel"/>
    <w:tmpl w:val="6A4EB8B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2"/>
  </w:num>
  <w:num w:numId="3">
    <w:abstractNumId w:val="16"/>
  </w:num>
  <w:num w:numId="4">
    <w:abstractNumId w:val="30"/>
  </w:num>
  <w:num w:numId="5">
    <w:abstractNumId w:val="19"/>
  </w:num>
  <w:num w:numId="6">
    <w:abstractNumId w:val="25"/>
  </w:num>
  <w:num w:numId="7">
    <w:abstractNumId w:val="14"/>
  </w:num>
  <w:num w:numId="8">
    <w:abstractNumId w:val="29"/>
  </w:num>
  <w:num w:numId="9">
    <w:abstractNumId w:val="11"/>
  </w:num>
  <w:num w:numId="10">
    <w:abstractNumId w:val="24"/>
  </w:num>
  <w:num w:numId="11">
    <w:abstractNumId w:val="7"/>
    <w:lvlOverride w:ilvl="0">
      <w:lvl w:ilvl="0">
        <w:numFmt w:val="decimal"/>
        <w:lvlText w:val="%1."/>
        <w:lvlJc w:val="left"/>
      </w:lvl>
    </w:lvlOverride>
  </w:num>
  <w:num w:numId="12">
    <w:abstractNumId w:val="26"/>
    <w:lvlOverride w:ilvl="0">
      <w:lvl w:ilvl="0">
        <w:numFmt w:val="decimal"/>
        <w:lvlText w:val="%1."/>
        <w:lvlJc w:val="left"/>
      </w:lvl>
    </w:lvlOverride>
  </w:num>
  <w:num w:numId="13">
    <w:abstractNumId w:val="33"/>
    <w:lvlOverride w:ilvl="0">
      <w:lvl w:ilvl="0">
        <w:numFmt w:val="decimal"/>
        <w:lvlText w:val="%1."/>
        <w:lvlJc w:val="left"/>
      </w:lvl>
    </w:lvlOverride>
  </w:num>
  <w:num w:numId="14">
    <w:abstractNumId w:val="18"/>
    <w:lvlOverride w:ilvl="0">
      <w:lvl w:ilvl="0">
        <w:numFmt w:val="decimal"/>
        <w:lvlText w:val="%1."/>
        <w:lvlJc w:val="left"/>
      </w:lvl>
    </w:lvlOverride>
  </w:num>
  <w:num w:numId="15">
    <w:abstractNumId w:val="32"/>
    <w:lvlOverride w:ilvl="0">
      <w:lvl w:ilvl="0">
        <w:numFmt w:val="decimal"/>
        <w:lvlText w:val="%1."/>
        <w:lvlJc w:val="left"/>
      </w:lvl>
    </w:lvlOverride>
  </w:num>
  <w:num w:numId="16">
    <w:abstractNumId w:val="6"/>
    <w:lvlOverride w:ilvl="0">
      <w:lvl w:ilvl="0">
        <w:numFmt w:val="decimal"/>
        <w:lvlText w:val="%1."/>
        <w:lvlJc w:val="left"/>
      </w:lvl>
    </w:lvlOverride>
  </w:num>
  <w:num w:numId="17">
    <w:abstractNumId w:val="9"/>
    <w:lvlOverride w:ilvl="0">
      <w:lvl w:ilvl="0">
        <w:numFmt w:val="decimal"/>
        <w:lvlText w:val="%1."/>
        <w:lvlJc w:val="left"/>
      </w:lvl>
    </w:lvlOverride>
  </w:num>
  <w:num w:numId="18">
    <w:abstractNumId w:val="5"/>
    <w:lvlOverride w:ilvl="0">
      <w:lvl w:ilvl="0">
        <w:numFmt w:val="decimal"/>
        <w:lvlText w:val="%1."/>
        <w:lvlJc w:val="left"/>
      </w:lvl>
    </w:lvlOverride>
  </w:num>
  <w:num w:numId="19">
    <w:abstractNumId w:val="15"/>
    <w:lvlOverride w:ilvl="0">
      <w:lvl w:ilvl="0">
        <w:numFmt w:val="decimal"/>
        <w:lvlText w:val="%1."/>
        <w:lvlJc w:val="left"/>
      </w:lvl>
    </w:lvlOverride>
  </w:num>
  <w:num w:numId="20">
    <w:abstractNumId w:val="12"/>
    <w:lvlOverride w:ilvl="0">
      <w:lvl w:ilvl="0">
        <w:numFmt w:val="decimal"/>
        <w:lvlText w:val="%1."/>
        <w:lvlJc w:val="left"/>
      </w:lvl>
    </w:lvlOverride>
  </w:num>
  <w:num w:numId="21">
    <w:abstractNumId w:val="23"/>
    <w:lvlOverride w:ilvl="0">
      <w:lvl w:ilvl="0">
        <w:numFmt w:val="decimal"/>
        <w:lvlText w:val="%1."/>
        <w:lvlJc w:val="left"/>
      </w:lvl>
    </w:lvlOverride>
  </w:num>
  <w:num w:numId="22">
    <w:abstractNumId w:val="2"/>
    <w:lvlOverride w:ilvl="0">
      <w:lvl w:ilvl="0">
        <w:numFmt w:val="decimal"/>
        <w:lvlText w:val="%1."/>
        <w:lvlJc w:val="left"/>
      </w:lvl>
    </w:lvlOverride>
  </w:num>
  <w:num w:numId="23">
    <w:abstractNumId w:val="10"/>
    <w:lvlOverride w:ilvl="0">
      <w:lvl w:ilvl="0">
        <w:numFmt w:val="decimal"/>
        <w:lvlText w:val="%1."/>
        <w:lvlJc w:val="left"/>
      </w:lvl>
    </w:lvlOverride>
  </w:num>
  <w:num w:numId="24">
    <w:abstractNumId w:val="8"/>
    <w:lvlOverride w:ilvl="0">
      <w:lvl w:ilvl="0">
        <w:numFmt w:val="decimal"/>
        <w:lvlText w:val="%1."/>
        <w:lvlJc w:val="left"/>
      </w:lvl>
    </w:lvlOverride>
  </w:num>
  <w:num w:numId="25">
    <w:abstractNumId w:val="0"/>
    <w:lvlOverride w:ilvl="0">
      <w:lvl w:ilvl="0">
        <w:numFmt w:val="decimal"/>
        <w:lvlText w:val="%1."/>
        <w:lvlJc w:val="left"/>
      </w:lvl>
    </w:lvlOverride>
  </w:num>
  <w:num w:numId="26">
    <w:abstractNumId w:val="21"/>
    <w:lvlOverride w:ilvl="0">
      <w:lvl w:ilvl="0">
        <w:numFmt w:val="decimal"/>
        <w:lvlText w:val="%1."/>
        <w:lvlJc w:val="left"/>
      </w:lvl>
    </w:lvlOverride>
  </w:num>
  <w:num w:numId="27">
    <w:abstractNumId w:val="20"/>
    <w:lvlOverride w:ilvl="0">
      <w:lvl w:ilvl="0">
        <w:numFmt w:val="decimal"/>
        <w:lvlText w:val="%1."/>
        <w:lvlJc w:val="left"/>
      </w:lvl>
    </w:lvlOverride>
  </w:num>
  <w:num w:numId="28">
    <w:abstractNumId w:val="17"/>
    <w:lvlOverride w:ilvl="0">
      <w:lvl w:ilvl="0">
        <w:numFmt w:val="decimal"/>
        <w:lvlText w:val="%1."/>
        <w:lvlJc w:val="left"/>
      </w:lvl>
    </w:lvlOverride>
  </w:num>
  <w:num w:numId="29">
    <w:abstractNumId w:val="28"/>
    <w:lvlOverride w:ilvl="0">
      <w:lvl w:ilvl="0">
        <w:numFmt w:val="decimal"/>
        <w:lvlText w:val="%1."/>
        <w:lvlJc w:val="left"/>
      </w:lvl>
    </w:lvlOverride>
  </w:num>
  <w:num w:numId="30">
    <w:abstractNumId w:val="3"/>
    <w:lvlOverride w:ilvl="0">
      <w:lvl w:ilvl="0">
        <w:numFmt w:val="decimal"/>
        <w:lvlText w:val="%1."/>
        <w:lvlJc w:val="left"/>
      </w:lvl>
    </w:lvlOverride>
  </w:num>
  <w:num w:numId="31">
    <w:abstractNumId w:val="31"/>
    <w:lvlOverride w:ilvl="0">
      <w:lvl w:ilvl="0">
        <w:numFmt w:val="decimal"/>
        <w:lvlText w:val="%1."/>
        <w:lvlJc w:val="left"/>
      </w:lvl>
    </w:lvlOverride>
  </w:num>
  <w:num w:numId="32">
    <w:abstractNumId w:val="1"/>
    <w:lvlOverride w:ilvl="0">
      <w:lvl w:ilvl="0">
        <w:numFmt w:val="decimal"/>
        <w:lvlText w:val="%1."/>
        <w:lvlJc w:val="left"/>
      </w:lvl>
    </w:lvlOverride>
  </w:num>
  <w:num w:numId="33">
    <w:abstractNumId w:val="27"/>
    <w:lvlOverride w:ilvl="0">
      <w:lvl w:ilvl="0">
        <w:numFmt w:val="decimal"/>
        <w:lvlText w:val="%1."/>
        <w:lvlJc w:val="left"/>
      </w:lvl>
    </w:lvlOverride>
  </w:num>
  <w:num w:numId="34">
    <w:abstractNumId w:val="13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E71"/>
    <w:rsid w:val="007D3DA2"/>
    <w:rsid w:val="00B1739B"/>
    <w:rsid w:val="00B96E71"/>
    <w:rsid w:val="00E6494F"/>
    <w:rsid w:val="00E77584"/>
    <w:rsid w:val="00E9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965EFF-01EB-40B1-A96B-F592117E2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77584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E77584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0">
    <w:name w:val="Заголовок №1"/>
    <w:basedOn w:val="a"/>
    <w:link w:val="1"/>
    <w:rsid w:val="00E77584"/>
    <w:pPr>
      <w:shd w:val="clear" w:color="auto" w:fill="FFFFFF"/>
      <w:spacing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styleId="a3">
    <w:name w:val="Normal (Web)"/>
    <w:basedOn w:val="a"/>
    <w:uiPriority w:val="99"/>
    <w:semiHidden/>
    <w:unhideWhenUsed/>
    <w:rsid w:val="00E77584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a4">
    <w:name w:val="Balloon Text"/>
    <w:basedOn w:val="a"/>
    <w:link w:val="a5"/>
    <w:uiPriority w:val="99"/>
    <w:semiHidden/>
    <w:unhideWhenUsed/>
    <w:rsid w:val="00E77584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77584"/>
    <w:rPr>
      <w:rFonts w:ascii="Segoe UI" w:eastAsia="Arial Unicode MS" w:hAnsi="Segoe UI" w:cs="Segoe UI"/>
      <w:color w:val="000000"/>
      <w:sz w:val="18"/>
      <w:szCs w:val="18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451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605442">
          <w:marLeft w:val="2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47473">
          <w:marLeft w:val="2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1326</Words>
  <Characters>7561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School_zam</dc:creator>
  <cp:keywords/>
  <dc:description/>
  <cp:lastModifiedBy>lenovo</cp:lastModifiedBy>
  <cp:revision>2</cp:revision>
  <cp:lastPrinted>2024-10-14T15:56:00Z</cp:lastPrinted>
  <dcterms:created xsi:type="dcterms:W3CDTF">2025-12-12T08:42:00Z</dcterms:created>
  <dcterms:modified xsi:type="dcterms:W3CDTF">2025-12-12T08:42:00Z</dcterms:modified>
</cp:coreProperties>
</file>